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>وترقية</w:t>
      </w:r>
      <w:proofErr w:type="gramEnd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الصادرات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 xml:space="preserve">مديرية التجارة 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وترقية الصادرات </w:t>
      </w:r>
      <w:r>
        <w:rPr>
          <w:rFonts w:ascii="Arial" w:hAnsi="Arial" w:cs="Traditional Arabic"/>
          <w:b/>
          <w:bCs/>
          <w:sz w:val="28"/>
          <w:szCs w:val="28"/>
          <w:rtl/>
        </w:rPr>
        <w:t>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3A0FA3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</w:p>
    <w:p w:rsidR="00A24581" w:rsidRDefault="007931B5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:.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در</w:t>
      </w:r>
      <w:proofErr w:type="gramEnd"/>
      <w:r w:rsidR="00DB56BE">
        <w:rPr>
          <w:rFonts w:cs="Traditional Arabic"/>
          <w:sz w:val="28"/>
          <w:szCs w:val="28"/>
          <w:rtl/>
          <w:lang w:bidi="ar-DZ"/>
        </w:rPr>
        <w:t xml:space="preserve"> 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3A0FA3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747AA8" w:rsidP="00BF1548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1.2pt;margin-top:65.4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1.2pt;margin-top:24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1.2pt;margin-top:2.2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747AA8" w:rsidP="0030484A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1.2pt;margin-top:23.35pt;width:19.5pt;height:14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Pr="00B10481">
        <w:rPr>
          <w:rFonts w:cs="Traditional Arabic" w:hint="cs"/>
          <w:rtl/>
          <w:lang w:bidi="ar-DZ"/>
        </w:rPr>
        <w:t xml:space="preserve">02 </w:t>
      </w:r>
      <w:r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C85E16" w:rsidRDefault="00747AA8" w:rsidP="00C85E16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Rectangle 19" o:spid="_x0000_s1034" style="position:absolute;left:0;text-align:left;margin-left:481.2pt;margin-top:2.5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</w:t>
      </w:r>
      <w:r w:rsidR="00C85E16">
        <w:rPr>
          <w:rFonts w:cs="Traditional Arabic"/>
          <w:sz w:val="28"/>
          <w:szCs w:val="28"/>
          <w:lang w:bidi="ar-DZ"/>
        </w:rPr>
        <w:t xml:space="preserve"> </w:t>
      </w:r>
      <w:proofErr w:type="gramStart"/>
      <w:r w:rsidR="00C85E16" w:rsidRPr="00AD1605">
        <w:rPr>
          <w:rFonts w:cs="Traditional Arabic" w:hint="cs"/>
          <w:sz w:val="28"/>
          <w:szCs w:val="28"/>
          <w:rtl/>
          <w:lang w:bidi="ar-DZ"/>
        </w:rPr>
        <w:t>نسخة</w:t>
      </w:r>
      <w:proofErr w:type="gramEnd"/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الرخصة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أو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الاعتماد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دفتر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الأعباء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مصادق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عليه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والخاص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بممارسة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النشاط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المنظم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المعني</w:t>
      </w:r>
      <w:r w:rsidR="00C85E16" w:rsidRPr="00AD1605">
        <w:rPr>
          <w:rFonts w:cs="Traditional Arabic"/>
          <w:sz w:val="28"/>
          <w:szCs w:val="28"/>
          <w:lang w:bidi="ar-DZ"/>
        </w:rPr>
        <w:t>.</w:t>
      </w:r>
    </w:p>
    <w:p w:rsidR="00A30D2D" w:rsidRDefault="00747AA8" w:rsidP="00A30D2D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9" style="position:absolute;left:0;text-align:left;margin-left:481.2pt;margin-top:1.6pt;width:19.5pt;height:14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- اتفاقية  مبرمة مع مخبر  معتمد.</w:t>
      </w:r>
    </w:p>
    <w:p w:rsidR="00571E43" w:rsidRDefault="00747AA8" w:rsidP="00A30D2D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_x0000_s1040" style="position:absolute;left:0;text-align:left;margin-left:481.8pt;margin-top:-.15pt;width:19.5pt;height:14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للاستيراد ممضى ومؤشر </w:t>
      </w:r>
      <w:proofErr w:type="gramStart"/>
      <w:r w:rsidR="00A30D2D"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 w:rsidR="00A30D2D">
        <w:rPr>
          <w:rFonts w:cs="Traditional Arabic" w:hint="cs"/>
          <w:sz w:val="28"/>
          <w:szCs w:val="28"/>
          <w:rtl/>
          <w:lang w:bidi="ar-DZ"/>
        </w:rPr>
        <w:t xml:space="preserve"> من طرف الشركة.</w:t>
      </w:r>
      <w:r w:rsidR="00A30D2D">
        <w:rPr>
          <w:rFonts w:cs="Traditional Arabic"/>
          <w:sz w:val="28"/>
          <w:szCs w:val="28"/>
          <w:lang w:bidi="ar-DZ"/>
        </w:rPr>
        <w:t xml:space="preserve"> </w:t>
      </w:r>
    </w:p>
    <w:p w:rsidR="0020415B" w:rsidRDefault="00747AA8" w:rsidP="00606ACF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_x0000_s1041" style="position:absolute;left:0;text-align:left;margin-left:481.8pt;margin-top:2.35pt;width:19.5pt;height:14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571E43">
        <w:rPr>
          <w:rFonts w:cs="Traditional Arabic"/>
          <w:sz w:val="28"/>
          <w:szCs w:val="28"/>
          <w:lang w:bidi="ar-DZ"/>
        </w:rPr>
        <w:t xml:space="preserve">        </w:t>
      </w:r>
      <w:r w:rsidR="00571E43">
        <w:rPr>
          <w:rFonts w:cs="Traditional Arabic" w:hint="cs"/>
          <w:sz w:val="28"/>
          <w:szCs w:val="28"/>
          <w:rtl/>
          <w:lang w:bidi="ar-DZ"/>
        </w:rPr>
        <w:t>- شهادة عدم الخضوع للضريبة مصفاة أو جدول دفع الضريبة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 للمسير </w:t>
      </w:r>
      <w:proofErr w:type="gramStart"/>
      <w:r w:rsidR="0020415B">
        <w:rPr>
          <w:rFonts w:cs="Traditional Arabic" w:hint="cs"/>
          <w:sz w:val="28"/>
          <w:szCs w:val="28"/>
          <w:rtl/>
          <w:lang w:bidi="ar-DZ"/>
        </w:rPr>
        <w:t>وكذا</w:t>
      </w:r>
      <w:proofErr w:type="gramEnd"/>
      <w:r w:rsidR="0020415B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606ACF">
        <w:rPr>
          <w:rFonts w:cs="Traditional Arabic" w:hint="cs"/>
          <w:sz w:val="28"/>
          <w:szCs w:val="28"/>
          <w:rtl/>
          <w:lang w:bidi="ar-DZ"/>
        </w:rPr>
        <w:t>ل</w:t>
      </w:r>
      <w:r w:rsidR="0020415B">
        <w:rPr>
          <w:rFonts w:cs="Traditional Arabic" w:hint="cs"/>
          <w:sz w:val="28"/>
          <w:szCs w:val="28"/>
          <w:rtl/>
          <w:lang w:bidi="ar-DZ"/>
        </w:rPr>
        <w:t>لممثلين القانون</w:t>
      </w:r>
      <w:r w:rsidR="00606ACF">
        <w:rPr>
          <w:rFonts w:cs="Traditional Arabic" w:hint="cs"/>
          <w:sz w:val="28"/>
          <w:szCs w:val="28"/>
          <w:rtl/>
          <w:lang w:bidi="ar-DZ"/>
        </w:rPr>
        <w:t>ي</w:t>
      </w:r>
      <w:r w:rsidR="0020415B">
        <w:rPr>
          <w:rFonts w:cs="Traditional Arabic" w:hint="cs"/>
          <w:sz w:val="28"/>
          <w:szCs w:val="28"/>
          <w:rtl/>
          <w:lang w:bidi="ar-DZ"/>
        </w:rPr>
        <w:t>ين للشركة</w:t>
      </w:r>
      <w:r w:rsidR="00571E43">
        <w:rPr>
          <w:rFonts w:cs="Traditional Arabic" w:hint="cs"/>
          <w:sz w:val="28"/>
          <w:szCs w:val="28"/>
          <w:rtl/>
          <w:lang w:bidi="ar-DZ"/>
        </w:rPr>
        <w:t>.</w:t>
      </w:r>
      <w:r w:rsidR="00A30D2D">
        <w:rPr>
          <w:rFonts w:cs="Traditional Arabic"/>
          <w:sz w:val="28"/>
          <w:szCs w:val="28"/>
          <w:lang w:bidi="ar-DZ"/>
        </w:rPr>
        <w:t xml:space="preserve"> </w: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</w:t>
      </w:r>
    </w:p>
    <w:p w:rsidR="00A30D2D" w:rsidRDefault="00747AA8" w:rsidP="0020415B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42" style="position:absolute;left:0;text-align:left;margin-left:481.2pt;margin-top:4.05pt;width:19.5pt;height:14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- شهادة عدم الخضوع للضريبة مصفاة أو جدول دفع الضريبة </w:t>
      </w:r>
      <w:bookmarkStart w:id="0" w:name="_GoBack"/>
      <w:bookmarkEnd w:id="0"/>
      <w:r w:rsidR="0020415B">
        <w:rPr>
          <w:rFonts w:cs="Traditional Arabic" w:hint="cs"/>
          <w:sz w:val="28"/>
          <w:szCs w:val="28"/>
          <w:rtl/>
          <w:lang w:bidi="ar-DZ"/>
        </w:rPr>
        <w:t>للشركة.</w:t>
      </w:r>
      <w:r w:rsidR="0020415B">
        <w:rPr>
          <w:rFonts w:cs="Traditional Arabic"/>
          <w:sz w:val="28"/>
          <w:szCs w:val="28"/>
          <w:lang w:bidi="ar-DZ"/>
        </w:rPr>
        <w:t xml:space="preserve"> 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    </w: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</w:t>
      </w:r>
    </w:p>
    <w:p w:rsidR="00E80BA6" w:rsidRPr="00984DB7" w:rsidRDefault="00BF1548" w:rsidP="00C85E1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</w:t>
      </w:r>
      <w:proofErr w:type="gramStart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20F38"/>
    <w:rsid w:val="00051B29"/>
    <w:rsid w:val="0005432A"/>
    <w:rsid w:val="00073714"/>
    <w:rsid w:val="000850FE"/>
    <w:rsid w:val="00090672"/>
    <w:rsid w:val="00090E07"/>
    <w:rsid w:val="000B346B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0415B"/>
    <w:rsid w:val="002159C8"/>
    <w:rsid w:val="00217FE3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0484A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0FA3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1E43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06ACF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14B6"/>
    <w:rsid w:val="007331B9"/>
    <w:rsid w:val="007369E1"/>
    <w:rsid w:val="00736BDD"/>
    <w:rsid w:val="00737B16"/>
    <w:rsid w:val="0074490A"/>
    <w:rsid w:val="00747AA8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D62A6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30D2D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779FA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85E16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14</cp:revision>
  <cp:lastPrinted>2021-10-25T13:49:00Z</cp:lastPrinted>
  <dcterms:created xsi:type="dcterms:W3CDTF">2021-04-11T18:02:00Z</dcterms:created>
  <dcterms:modified xsi:type="dcterms:W3CDTF">2021-10-25T13:49:00Z</dcterms:modified>
</cp:coreProperties>
</file>